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3F04AE" w:rsidP="00913946">
            <w:pPr>
              <w:pStyle w:val="Title"/>
            </w:pPr>
            <w:r>
              <w:t>NIYATI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MAGAN</w:t>
            </w:r>
          </w:p>
          <w:p w:rsidR="00692703" w:rsidRPr="00CF1A49" w:rsidRDefault="003F04AE" w:rsidP="00913946">
            <w:pPr>
              <w:pStyle w:val="ContactInfo"/>
              <w:contextualSpacing w:val="0"/>
            </w:pPr>
            <w:r>
              <w:t>B-48, 11</w:t>
            </w:r>
            <w:r w:rsidRPr="003F04AE">
              <w:rPr>
                <w:vertAlign w:val="superscript"/>
              </w:rPr>
              <w:t>th</w:t>
            </w:r>
            <w:r>
              <w:t xml:space="preserve"> Floor, Tower B, </w:t>
            </w:r>
            <w:proofErr w:type="spellStart"/>
            <w:r>
              <w:t>Multitech</w:t>
            </w:r>
            <w:proofErr w:type="spellEnd"/>
            <w:r>
              <w:t xml:space="preserve"> Towers, Sector 91, Mohali</w:t>
            </w:r>
            <w:r w:rsidR="00DA42EB">
              <w:t>, 140308</w:t>
            </w:r>
            <w:r>
              <w:t xml:space="preserve"> 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3CFDFB18EBA44D09A6E3ADF6CC73EE6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226079">
              <w:t>+91-</w:t>
            </w:r>
            <w:r w:rsidR="00435315">
              <w:t>7340807070</w:t>
            </w:r>
          </w:p>
          <w:p w:rsidR="00692703" w:rsidRPr="00CF1A49" w:rsidRDefault="00460EFB" w:rsidP="00435315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C8B371D4CA1F4C5A96ED9D54790489BF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435315">
              <w:t xml:space="preserve">: </w:t>
            </w:r>
            <w:hyperlink r:id="rId7" w:history="1">
              <w:r w:rsidR="00226079" w:rsidRPr="00D574E4">
                <w:rPr>
                  <w:rStyle w:val="Hyperlink"/>
                </w:rPr>
                <w:t>niyatimagan09@gmail.com</w:t>
              </w:r>
            </w:hyperlink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C6071E" w:rsidP="00A37E06">
            <w:pPr>
              <w:contextualSpacing w:val="0"/>
            </w:pPr>
            <w:r>
              <w:t>Dedicated and motivated</w:t>
            </w:r>
            <w:r w:rsidR="00F8494A">
              <w:t xml:space="preserve"> Clinical Psychologist </w:t>
            </w:r>
            <w:r w:rsidR="00F8494A" w:rsidRPr="00F8494A">
              <w:t xml:space="preserve">with an </w:t>
            </w:r>
            <w:proofErr w:type="spellStart"/>
            <w:r w:rsidR="00F8494A" w:rsidRPr="00F8494A">
              <w:t>M</w:t>
            </w:r>
            <w:r w:rsidR="00A37E06">
              <w:t>.</w:t>
            </w:r>
            <w:r w:rsidR="00F8494A" w:rsidRPr="00F8494A">
              <w:t>Phil</w:t>
            </w:r>
            <w:proofErr w:type="spellEnd"/>
            <w:r w:rsidR="00F8494A" w:rsidRPr="00F8494A">
              <w:t xml:space="preserve"> in Clinical Psychology, proficient in psycho</w:t>
            </w:r>
            <w:r w:rsidR="00F8494A">
              <w:t>-</w:t>
            </w:r>
            <w:r w:rsidR="00F8494A" w:rsidRPr="00F8494A">
              <w:t xml:space="preserve">diagnostic assessment and management, and experienced in research related to mental health. Previously worked as a Counseling Psychologist, bringing a strong foundation in therapeutic practices and a deep understanding of psychological principles. </w:t>
            </w:r>
            <w:r w:rsidR="00A37E06">
              <w:t>Has experience in diagnosing a wide range of mental disorders and planning and implementation of psycho-therapeutic treatment. Eager for a role that allows her to hone her academic skills further as well as contribute to the field of mental health using her therapeutic and assessment skills.</w:t>
            </w:r>
          </w:p>
        </w:tc>
      </w:tr>
    </w:tbl>
    <w:p w:rsidR="004E01EB" w:rsidRPr="00CF1A49" w:rsidRDefault="00460EFB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BDEF24E6055649DFA05365717B83737B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863AA9" w:rsidRPr="00603585" w:rsidRDefault="00603585" w:rsidP="00863AA9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 w:rsidRPr="00603585">
              <w:rPr>
                <w:rFonts w:eastAsiaTheme="majorEastAsia" w:cstheme="majorBidi"/>
                <w:b/>
                <w:caps/>
                <w:szCs w:val="24"/>
              </w:rPr>
              <w:t xml:space="preserve"> </w:t>
            </w:r>
            <w:r w:rsidR="00863AA9">
              <w:rPr>
                <w:rFonts w:eastAsiaTheme="majorEastAsia" w:cstheme="majorBidi"/>
                <w:b/>
                <w:caps/>
                <w:szCs w:val="24"/>
              </w:rPr>
              <w:t>Nov 2024</w:t>
            </w:r>
            <w:r w:rsidR="00863AA9">
              <w:rPr>
                <w:rFonts w:eastAsiaTheme="majorEastAsia" w:cstheme="majorBidi"/>
                <w:b/>
                <w:caps/>
                <w:szCs w:val="24"/>
              </w:rPr>
              <w:t>–</w:t>
            </w:r>
            <w:r w:rsidR="00863AA9">
              <w:rPr>
                <w:rFonts w:eastAsiaTheme="majorEastAsia" w:cstheme="majorBidi"/>
                <w:b/>
                <w:caps/>
                <w:szCs w:val="24"/>
              </w:rPr>
              <w:t xml:space="preserve"> present</w:t>
            </w:r>
          </w:p>
          <w:p w:rsidR="00863AA9" w:rsidRPr="00603585" w:rsidRDefault="00863AA9" w:rsidP="00863AA9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visiting faculty</w:t>
            </w:r>
            <w:r w:rsidRPr="00603585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, </w:t>
            </w:r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amity university, mohali</w:t>
            </w:r>
          </w:p>
          <w:p w:rsidR="00863AA9" w:rsidRDefault="00863AA9" w:rsidP="00863AA9">
            <w:pPr>
              <w:pStyle w:val="Heading2"/>
              <w:contextualSpacing w:val="0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Teaching a wide variety of courses from undergraduate to postgraduate level including Research and Statistics for MA students, Counselling for Special Groups for MA, Psychiatry for </w:t>
            </w:r>
            <w:proofErr w:type="spellStart"/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M.Phil</w:t>
            </w:r>
            <w:proofErr w:type="spellEnd"/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 xml:space="preserve"> in Clinical Psychology, Professional Development and Cognitive Analytics for MBA and Child Mental Health for BSc Students.</w:t>
            </w:r>
          </w:p>
          <w:p w:rsidR="00863AA9" w:rsidRDefault="00863AA9" w:rsidP="00603585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</w:p>
          <w:p w:rsidR="00603585" w:rsidRPr="00603585" w:rsidRDefault="00603585" w:rsidP="00603585">
            <w:pPr>
              <w:contextualSpacing w:val="0"/>
              <w:outlineLvl w:val="2"/>
              <w:rPr>
                <w:rFonts w:eastAsiaTheme="majorEastAsia" w:cstheme="majorBidi"/>
                <w:b/>
                <w:caps/>
                <w:szCs w:val="24"/>
              </w:rPr>
            </w:pPr>
            <w:r>
              <w:rPr>
                <w:rFonts w:eastAsiaTheme="majorEastAsia" w:cstheme="majorBidi"/>
                <w:b/>
                <w:caps/>
                <w:szCs w:val="24"/>
              </w:rPr>
              <w:t>Nov 2024</w:t>
            </w:r>
            <w:r w:rsidRPr="00603585">
              <w:rPr>
                <w:rFonts w:eastAsiaTheme="majorEastAsia" w:cstheme="majorBidi"/>
                <w:b/>
                <w:caps/>
                <w:szCs w:val="24"/>
              </w:rPr>
              <w:t xml:space="preserve">– </w:t>
            </w:r>
            <w:r>
              <w:rPr>
                <w:rFonts w:eastAsiaTheme="majorEastAsia" w:cstheme="majorBidi"/>
                <w:b/>
                <w:caps/>
                <w:szCs w:val="24"/>
              </w:rPr>
              <w:t>present</w:t>
            </w:r>
          </w:p>
          <w:p w:rsidR="00603585" w:rsidRPr="00603585" w:rsidRDefault="00603585" w:rsidP="00603585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>Clinical</w:t>
            </w:r>
            <w:r w:rsidR="00A844FA">
              <w:rPr>
                <w:rFonts w:eastAsiaTheme="majorEastAsia" w:cstheme="majorBidi"/>
                <w:b/>
                <w:caps/>
                <w:color w:val="1D824C" w:themeColor="accent1"/>
                <w:sz w:val="26"/>
                <w:szCs w:val="26"/>
              </w:rPr>
              <w:t xml:space="preserve"> psychologist in collaboration with </w:t>
            </w:r>
            <w:bookmarkStart w:id="0" w:name="_GoBack"/>
            <w:bookmarkEnd w:id="0"/>
            <w:r>
              <w:rPr>
                <w:rFonts w:eastAsiaTheme="majorEastAsia" w:cstheme="majorBidi"/>
                <w:caps/>
                <w:smallCaps/>
                <w:sz w:val="26"/>
                <w:szCs w:val="26"/>
              </w:rPr>
              <w:t>INAS sivas india</w:t>
            </w:r>
          </w:p>
          <w:p w:rsidR="00603585" w:rsidRDefault="00603585" w:rsidP="00603585">
            <w:pPr>
              <w:pStyle w:val="Heading2"/>
              <w:contextualSpacing w:val="0"/>
              <w:outlineLvl w:val="1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 w:rsidRPr="00603585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W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orking as o</w:t>
            </w:r>
            <w:r w:rsidR="00A37E06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  <w:t>ne of the clinical psychologist for testing athletes with intellectual disability for Paralympics.</w:t>
            </w:r>
          </w:p>
          <w:p w:rsidR="00A37E06" w:rsidRPr="00603585" w:rsidRDefault="00A37E06" w:rsidP="00603585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</w:p>
          <w:p w:rsidR="001D0BF1" w:rsidRPr="00CF1A49" w:rsidRDefault="00603585" w:rsidP="001D0BF1">
            <w:pPr>
              <w:pStyle w:val="Heading3"/>
              <w:contextualSpacing w:val="0"/>
              <w:outlineLvl w:val="2"/>
            </w:pPr>
            <w:r>
              <w:t>Nov</w:t>
            </w:r>
            <w:r w:rsidR="00435315">
              <w:t xml:space="preserve"> 2021</w:t>
            </w:r>
            <w:r w:rsidR="001D0BF1" w:rsidRPr="00CF1A49">
              <w:t xml:space="preserve"> – </w:t>
            </w:r>
            <w:r w:rsidR="00435315">
              <w:t>July 2022</w:t>
            </w:r>
          </w:p>
          <w:p w:rsidR="001D0BF1" w:rsidRPr="00CF1A49" w:rsidRDefault="00435315" w:rsidP="001D0BF1">
            <w:pPr>
              <w:pStyle w:val="Heading2"/>
              <w:contextualSpacing w:val="0"/>
              <w:outlineLvl w:val="1"/>
            </w:pPr>
            <w:r>
              <w:t>Counselling psychologist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Swashrit society</w:t>
            </w:r>
          </w:p>
          <w:p w:rsidR="001E3120" w:rsidRPr="00CF1A49" w:rsidRDefault="00435315" w:rsidP="001D0BF1">
            <w:pPr>
              <w:contextualSpacing w:val="0"/>
            </w:pPr>
            <w:r w:rsidRPr="00435315">
              <w:t>Worked under a clinical psychologist to provide counselling for mental health struggles as well as conducted talks on topics like substance abuse, mental health awareness, suicide prevention as well as anxiety management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435315" w:rsidP="00F61DF9">
            <w:pPr>
              <w:pStyle w:val="Heading3"/>
              <w:contextualSpacing w:val="0"/>
              <w:outlineLvl w:val="2"/>
            </w:pPr>
            <w:r>
              <w:t>Jan, 2021</w:t>
            </w:r>
            <w:r w:rsidR="00F61DF9" w:rsidRPr="00CF1A49">
              <w:t xml:space="preserve"> – </w:t>
            </w:r>
            <w:r>
              <w:t>Oct, 2021</w:t>
            </w:r>
          </w:p>
          <w:p w:rsidR="00F61DF9" w:rsidRPr="00CF1A49" w:rsidRDefault="00435315" w:rsidP="00F61DF9">
            <w:pPr>
              <w:pStyle w:val="Heading2"/>
              <w:contextualSpacing w:val="0"/>
              <w:outlineLvl w:val="1"/>
            </w:pPr>
            <w:r>
              <w:t>Co-ordinator</w:t>
            </w:r>
            <w:r w:rsidR="00F61DF9" w:rsidRPr="00CF1A49">
              <w:t xml:space="preserve">, </w:t>
            </w:r>
            <w:r w:rsidRPr="00435315">
              <w:rPr>
                <w:rStyle w:val="SubtleReference"/>
              </w:rPr>
              <w:t>Indian Association of Cognitive Behavioral Therapy</w:t>
            </w:r>
          </w:p>
          <w:p w:rsidR="00F61DF9" w:rsidRDefault="00435315" w:rsidP="00F61DF9">
            <w:r w:rsidRPr="00435315">
              <w:t xml:space="preserve">Managed a team if interns working in various areas such as research, social media content creation, generating content for IACBT newsletter as well as managing events like webinars and online conferences. Was a part of the managing team at ACBTA, </w:t>
            </w:r>
            <w:proofErr w:type="gramStart"/>
            <w:r w:rsidRPr="00435315">
              <w:t>2021.</w:t>
            </w:r>
            <w:proofErr w:type="gramEnd"/>
          </w:p>
        </w:tc>
      </w:tr>
    </w:tbl>
    <w:sdt>
      <w:sdtPr>
        <w:alias w:val="Education:"/>
        <w:tag w:val="Education:"/>
        <w:id w:val="-1908763273"/>
        <w:placeholder>
          <w:docPart w:val="2063CB56A1FA4131A6CD6C683A671ED2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435315" w:rsidP="001D0BF1">
            <w:pPr>
              <w:pStyle w:val="Heading3"/>
              <w:contextualSpacing w:val="0"/>
              <w:outlineLvl w:val="2"/>
            </w:pPr>
            <w:r>
              <w:t>2022-2024</w:t>
            </w:r>
          </w:p>
          <w:p w:rsidR="001D0BF1" w:rsidRPr="00CF1A49" w:rsidRDefault="00435315" w:rsidP="001D0BF1">
            <w:pPr>
              <w:pStyle w:val="Heading2"/>
              <w:contextualSpacing w:val="0"/>
              <w:outlineLvl w:val="1"/>
            </w:pPr>
            <w:r>
              <w:t>M.phil in clinical psychology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amity institute of behavioral health and allied sciences</w:t>
            </w:r>
          </w:p>
          <w:p w:rsidR="007538DC" w:rsidRPr="00CF1A49" w:rsidRDefault="00435315" w:rsidP="007538DC">
            <w:pPr>
              <w:contextualSpacing w:val="0"/>
            </w:pPr>
            <w:r w:rsidRPr="00435315">
              <w:lastRenderedPageBreak/>
              <w:t>Received training in psycho</w:t>
            </w:r>
            <w:r w:rsidR="00206A40">
              <w:t>-</w:t>
            </w:r>
            <w:r w:rsidRPr="00435315">
              <w:t xml:space="preserve">diagnostic evaluation, psychotherapeutic management as well as research. Graduated with 7.11 </w:t>
            </w:r>
            <w:r w:rsidR="00206A40">
              <w:t>CGPA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435315" w:rsidP="00F61DF9">
            <w:pPr>
              <w:pStyle w:val="Heading3"/>
              <w:contextualSpacing w:val="0"/>
              <w:outlineLvl w:val="2"/>
            </w:pPr>
            <w:r>
              <w:lastRenderedPageBreak/>
              <w:t>2019-2021</w:t>
            </w:r>
          </w:p>
          <w:p w:rsidR="00F61DF9" w:rsidRPr="00CF1A49" w:rsidRDefault="00435315" w:rsidP="00F61DF9">
            <w:pPr>
              <w:pStyle w:val="Heading2"/>
              <w:contextualSpacing w:val="0"/>
              <w:outlineLvl w:val="1"/>
            </w:pPr>
            <w:r>
              <w:t>Masters in clinical psychology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amity institute of psychology and allied sciences</w:t>
            </w:r>
          </w:p>
          <w:p w:rsidR="00F61DF9" w:rsidRDefault="00435315" w:rsidP="00F61DF9">
            <w:r w:rsidRPr="00435315">
              <w:t xml:space="preserve">Passing marks: 8.02 </w:t>
            </w:r>
            <w:r w:rsidR="00206A40">
              <w:t>CGPA</w:t>
            </w:r>
          </w:p>
          <w:p w:rsidR="00435315" w:rsidRDefault="00435315" w:rsidP="00F61DF9"/>
          <w:p w:rsidR="00435315" w:rsidRPr="00CF1A49" w:rsidRDefault="00435315" w:rsidP="00435315">
            <w:pPr>
              <w:pStyle w:val="Heading3"/>
              <w:contextualSpacing w:val="0"/>
              <w:outlineLvl w:val="2"/>
            </w:pPr>
            <w:r>
              <w:t>2016-2019</w:t>
            </w:r>
          </w:p>
          <w:p w:rsidR="00435315" w:rsidRPr="008B05AF" w:rsidRDefault="00435315" w:rsidP="00435315">
            <w:pPr>
              <w:pStyle w:val="Heading2"/>
              <w:contextualSpacing w:val="0"/>
              <w:outlineLvl w:val="1"/>
              <w:rPr>
                <w:rFonts w:cstheme="minorHAnsi"/>
                <w:color w:val="000000" w:themeColor="text1"/>
              </w:rPr>
            </w:pPr>
            <w:r>
              <w:t>B.A. Honours in psychology</w:t>
            </w:r>
            <w:r w:rsidR="008B05AF">
              <w:t xml:space="preserve">, </w:t>
            </w:r>
            <w:r w:rsidR="008B05AF" w:rsidRPr="008B05AF">
              <w:rPr>
                <w:rFonts w:cstheme="minorHAnsi"/>
                <w:b w:val="0"/>
                <w:color w:val="404040" w:themeColor="text1" w:themeTint="BF"/>
              </w:rPr>
              <w:t>DAV College, Panjab University</w:t>
            </w:r>
          </w:p>
          <w:p w:rsidR="00435315" w:rsidRDefault="008B05AF" w:rsidP="00435315">
            <w:r>
              <w:t>Passing marks: 73%</w:t>
            </w:r>
          </w:p>
          <w:p w:rsidR="00435315" w:rsidRDefault="00435315" w:rsidP="00F61DF9"/>
        </w:tc>
      </w:tr>
    </w:tbl>
    <w:sdt>
      <w:sdtPr>
        <w:alias w:val="Skills:"/>
        <w:tag w:val="Skills:"/>
        <w:id w:val="-1392877668"/>
        <w:placeholder>
          <w:docPart w:val="78EF0EF1ED8A419A88AA67D95E89796D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Default="008B05AF" w:rsidP="006E1507">
            <w:pPr>
              <w:pStyle w:val="ListBullet"/>
              <w:contextualSpacing w:val="0"/>
            </w:pPr>
            <w:r>
              <w:t>Therapy</w:t>
            </w:r>
          </w:p>
          <w:p w:rsidR="008B05AF" w:rsidRDefault="008B05AF" w:rsidP="006E1507">
            <w:pPr>
              <w:pStyle w:val="ListBullet"/>
              <w:contextualSpacing w:val="0"/>
            </w:pPr>
            <w:proofErr w:type="spellStart"/>
            <w:r>
              <w:t>Psychodiagnostic</w:t>
            </w:r>
            <w:proofErr w:type="spellEnd"/>
            <w:r>
              <w:t xml:space="preserve"> Evaluation</w:t>
            </w:r>
          </w:p>
          <w:p w:rsidR="001F4E6D" w:rsidRPr="006E1507" w:rsidRDefault="008B05AF" w:rsidP="008B05AF">
            <w:pPr>
              <w:pStyle w:val="ListBullet"/>
              <w:contextualSpacing w:val="0"/>
            </w:pPr>
            <w:r>
              <w:t>Research Methodology and Statistical Evaluation</w:t>
            </w:r>
          </w:p>
        </w:tc>
        <w:tc>
          <w:tcPr>
            <w:tcW w:w="4675" w:type="dxa"/>
            <w:tcMar>
              <w:left w:w="360" w:type="dxa"/>
            </w:tcMar>
          </w:tcPr>
          <w:p w:rsidR="001E3120" w:rsidRPr="006E1507" w:rsidRDefault="001E3120" w:rsidP="008B05AF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:rsidR="00AD782D" w:rsidRPr="00CF1A49" w:rsidRDefault="008B05AF" w:rsidP="0062312F">
      <w:pPr>
        <w:pStyle w:val="Heading1"/>
      </w:pPr>
      <w:r>
        <w:t>Internships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8B05AF" w:rsidRPr="00CF1A49" w:rsidTr="00DC34C2">
        <w:tc>
          <w:tcPr>
            <w:tcW w:w="9355" w:type="dxa"/>
          </w:tcPr>
          <w:p w:rsidR="008B05AF" w:rsidRPr="00CF1A49" w:rsidRDefault="008B05AF" w:rsidP="00DC34C2">
            <w:pPr>
              <w:pStyle w:val="Heading3"/>
              <w:contextualSpacing w:val="0"/>
              <w:outlineLvl w:val="2"/>
            </w:pPr>
            <w:r>
              <w:t>June 2019- July 2019</w:t>
            </w:r>
          </w:p>
          <w:p w:rsidR="00655027" w:rsidRDefault="00655027" w:rsidP="00655027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Insitute of mental health and hospital</w:t>
            </w:r>
            <w:r w:rsidR="008B05AF" w:rsidRPr="00CF1A49">
              <w:t xml:space="preserve">, </w:t>
            </w:r>
            <w:r>
              <w:rPr>
                <w:rStyle w:val="SubtleReference"/>
              </w:rPr>
              <w:t>Agra</w:t>
            </w:r>
          </w:p>
          <w:p w:rsidR="008B05AF" w:rsidRPr="006B7A6B" w:rsidRDefault="006B7A6B" w:rsidP="006B7A6B">
            <w:r w:rsidRPr="00655027">
              <w:t xml:space="preserve">Responsibilities: </w:t>
            </w:r>
            <w:r w:rsidRPr="006B7A6B">
              <w:t>Case history taking, PD and OPD observation as well as testing for executive functioning and rehabilitation for patients of schizophrenia.</w:t>
            </w:r>
          </w:p>
        </w:tc>
      </w:tr>
      <w:tr w:rsidR="008B05AF" w:rsidRPr="00CF1A49" w:rsidTr="00DC34C2">
        <w:tc>
          <w:tcPr>
            <w:tcW w:w="9355" w:type="dxa"/>
            <w:tcMar>
              <w:top w:w="216" w:type="dxa"/>
            </w:tcMar>
          </w:tcPr>
          <w:p w:rsidR="008B05AF" w:rsidRPr="00CF1A49" w:rsidRDefault="00655027" w:rsidP="00DC34C2">
            <w:pPr>
              <w:pStyle w:val="Heading3"/>
              <w:contextualSpacing w:val="0"/>
              <w:outlineLvl w:val="2"/>
            </w:pPr>
            <w:r>
              <w:t>Aug 2019- Sep, 2019</w:t>
            </w:r>
          </w:p>
          <w:p w:rsidR="008B05AF" w:rsidRPr="00CF1A49" w:rsidRDefault="00655027" w:rsidP="00DC34C2">
            <w:pPr>
              <w:pStyle w:val="Heading2"/>
              <w:contextualSpacing w:val="0"/>
              <w:outlineLvl w:val="1"/>
            </w:pPr>
            <w:r>
              <w:t>Manas ganga clinic</w:t>
            </w:r>
            <w:r w:rsidR="008B05AF" w:rsidRPr="00CF1A49">
              <w:t xml:space="preserve">, </w:t>
            </w:r>
            <w:r>
              <w:rPr>
                <w:rStyle w:val="SubtleReference"/>
              </w:rPr>
              <w:t>Noida</w:t>
            </w:r>
          </w:p>
          <w:p w:rsidR="008B05AF" w:rsidRDefault="00655027" w:rsidP="00DC34C2">
            <w:r w:rsidRPr="00655027">
              <w:t>Responsibilities: Case history taking, PD and OPD observation as well as testing for executive functioning and rehabilitation for patients of schizophrenia.</w:t>
            </w:r>
          </w:p>
          <w:p w:rsidR="008B05AF" w:rsidRDefault="008B05AF" w:rsidP="00DC34C2"/>
          <w:p w:rsidR="008B05AF" w:rsidRPr="00CF1A49" w:rsidRDefault="002D2EE8" w:rsidP="00DC34C2">
            <w:pPr>
              <w:pStyle w:val="Heading3"/>
              <w:contextualSpacing w:val="0"/>
              <w:outlineLvl w:val="2"/>
            </w:pPr>
            <w:r>
              <w:t>jaN 2020-MAR 2020</w:t>
            </w:r>
          </w:p>
          <w:p w:rsidR="008B05AF" w:rsidRPr="008B05AF" w:rsidRDefault="002D2EE8" w:rsidP="00DC34C2">
            <w:pPr>
              <w:pStyle w:val="Heading2"/>
              <w:contextualSpacing w:val="0"/>
              <w:outlineLvl w:val="1"/>
              <w:rPr>
                <w:rFonts w:cstheme="minorHAnsi"/>
                <w:color w:val="000000" w:themeColor="text1"/>
              </w:rPr>
            </w:pPr>
            <w:r>
              <w:t>WINGS LEARNING CENTRE</w:t>
            </w:r>
            <w:r w:rsidR="008B05AF">
              <w:t xml:space="preserve">, </w:t>
            </w:r>
            <w:r>
              <w:rPr>
                <w:rFonts w:cstheme="minorHAnsi"/>
                <w:b w:val="0"/>
                <w:color w:val="404040" w:themeColor="text1" w:themeTint="BF"/>
              </w:rPr>
              <w:t>NOIDA</w:t>
            </w:r>
          </w:p>
          <w:p w:rsidR="008B05AF" w:rsidRDefault="002D2EE8" w:rsidP="00DC34C2">
            <w:r w:rsidRPr="002D2EE8">
              <w:t>Learnt about therapeutic intervention for children with autism spectrum disorder as well as speech related issues.</w:t>
            </w:r>
          </w:p>
        </w:tc>
      </w:tr>
    </w:tbl>
    <w:p w:rsidR="002D2EE8" w:rsidRDefault="002D2EE8" w:rsidP="006E1507"/>
    <w:p w:rsidR="002D2EE8" w:rsidRDefault="002D2EE8" w:rsidP="002D2EE8">
      <w:pPr>
        <w:pStyle w:val="Heading1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</w:rPr>
      </w:pPr>
      <w:r>
        <w:t>TRAININGS AND WORKSHOPS</w:t>
      </w:r>
    </w:p>
    <w:tbl>
      <w:tblPr>
        <w:tblStyle w:val="TableGrid"/>
        <w:tblW w:w="54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10176"/>
      </w:tblGrid>
      <w:tr w:rsidR="002D2EE8" w:rsidRPr="006E1507" w:rsidTr="002D2EE8">
        <w:tc>
          <w:tcPr>
            <w:tcW w:w="10165" w:type="dxa"/>
          </w:tcPr>
          <w:p w:rsidR="002D2EE8" w:rsidRDefault="002D2EE8" w:rsidP="002D2EE8">
            <w:pPr>
              <w:pStyle w:val="ListBullet"/>
            </w:pPr>
            <w:r w:rsidRPr="002D2EE8">
              <w:t xml:space="preserve">Training webinar on Mindfulness based Cognitive Interventions by </w:t>
            </w:r>
            <w:proofErr w:type="spellStart"/>
            <w:r w:rsidRPr="002D2EE8">
              <w:t>Psychowaves</w:t>
            </w:r>
            <w:proofErr w:type="spellEnd"/>
            <w:r>
              <w:t>, 2021</w:t>
            </w:r>
          </w:p>
          <w:p w:rsidR="002D2EE8" w:rsidRDefault="002D2EE8" w:rsidP="00DC34C2">
            <w:pPr>
              <w:pStyle w:val="ListBullet"/>
              <w:contextualSpacing w:val="0"/>
            </w:pPr>
            <w:r>
              <w:t xml:space="preserve">Training in </w:t>
            </w:r>
            <w:proofErr w:type="spellStart"/>
            <w:r>
              <w:t>psychodiagnostic</w:t>
            </w:r>
            <w:proofErr w:type="spellEnd"/>
            <w:r>
              <w:t xml:space="preserve"> evaluation by </w:t>
            </w:r>
            <w:proofErr w:type="spellStart"/>
            <w:r>
              <w:t>psychowaves</w:t>
            </w:r>
            <w:proofErr w:type="spellEnd"/>
            <w:r>
              <w:t>, 2021</w:t>
            </w:r>
          </w:p>
          <w:p w:rsidR="002D2EE8" w:rsidRDefault="002D2EE8" w:rsidP="00DC34C2">
            <w:pPr>
              <w:pStyle w:val="ListBullet"/>
              <w:contextualSpacing w:val="0"/>
            </w:pPr>
            <w:r>
              <w:t xml:space="preserve">Training in Rorschach Inkblot Test by </w:t>
            </w:r>
            <w:proofErr w:type="spellStart"/>
            <w:r>
              <w:t>Dr</w:t>
            </w:r>
            <w:proofErr w:type="spellEnd"/>
            <w:r>
              <w:t xml:space="preserve">, </w:t>
            </w:r>
            <w:proofErr w:type="spellStart"/>
            <w:r>
              <w:t>Dwarka</w:t>
            </w:r>
            <w:proofErr w:type="spellEnd"/>
            <w:r>
              <w:t xml:space="preserve"> </w:t>
            </w:r>
            <w:proofErr w:type="spellStart"/>
            <w:r>
              <w:t>Pershad</w:t>
            </w:r>
            <w:proofErr w:type="spellEnd"/>
            <w:r>
              <w:t>, 2020</w:t>
            </w:r>
          </w:p>
          <w:p w:rsidR="002D2EE8" w:rsidRPr="006E1507" w:rsidRDefault="002D2EE8" w:rsidP="002D2EE8">
            <w:pPr>
              <w:pStyle w:val="ListBullet"/>
              <w:contextualSpacing w:val="0"/>
            </w:pPr>
            <w:r>
              <w:t xml:space="preserve">3 Month Research Training by Dr. </w:t>
            </w:r>
            <w:proofErr w:type="spellStart"/>
            <w:r>
              <w:t>Aashna</w:t>
            </w:r>
            <w:proofErr w:type="spellEnd"/>
            <w:r>
              <w:t xml:space="preserve"> </w:t>
            </w:r>
            <w:proofErr w:type="spellStart"/>
            <w:r>
              <w:t>Narula</w:t>
            </w:r>
            <w:proofErr w:type="spellEnd"/>
            <w:r>
              <w:t>, August 2020-October 2020</w:t>
            </w:r>
          </w:p>
        </w:tc>
      </w:tr>
    </w:tbl>
    <w:p w:rsidR="002D2EE8" w:rsidRDefault="002D2EE8" w:rsidP="006E1507"/>
    <w:p w:rsidR="002D2EE8" w:rsidRDefault="002D2EE8" w:rsidP="006E1507"/>
    <w:p w:rsidR="002D2EE8" w:rsidRDefault="00226079" w:rsidP="002D2EE8">
      <w:pPr>
        <w:pStyle w:val="Heading1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</w:rPr>
      </w:pPr>
      <w:r>
        <w:lastRenderedPageBreak/>
        <w:t>publications and conferences</w:t>
      </w:r>
    </w:p>
    <w:tbl>
      <w:tblPr>
        <w:tblStyle w:val="TableGrid"/>
        <w:tblW w:w="54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10176"/>
      </w:tblGrid>
      <w:tr w:rsidR="002D2EE8" w:rsidRPr="006E1507" w:rsidTr="00226079">
        <w:tc>
          <w:tcPr>
            <w:tcW w:w="10176" w:type="dxa"/>
          </w:tcPr>
          <w:p w:rsidR="002D2EE8" w:rsidRDefault="00226079" w:rsidP="00226079">
            <w:pPr>
              <w:pStyle w:val="ListBullet"/>
            </w:pPr>
            <w:r w:rsidRPr="00226079">
              <w:t>"Mindfulness, Resilience and Optimism among practitioner and non-practitioner of meditation." in The International Journal of Indian Psychology: Volume 8, Issue 4: Oct-Dec, 2020, DIP:- 18.01.064/20200804</w:t>
            </w:r>
          </w:p>
          <w:p w:rsidR="00226079" w:rsidRDefault="00226079" w:rsidP="00226079">
            <w:pPr>
              <w:pStyle w:val="ListBullet"/>
            </w:pPr>
            <w:r w:rsidRPr="00226079">
              <w:t xml:space="preserve">Presented a paper on " Role of Latent Aggression and </w:t>
            </w:r>
            <w:proofErr w:type="spellStart"/>
            <w:r w:rsidRPr="00226079">
              <w:t>Interoceptive</w:t>
            </w:r>
            <w:proofErr w:type="spellEnd"/>
            <w:r w:rsidRPr="00226079">
              <w:t xml:space="preserve"> Sensibility in the relationship between Childhood Trauma and Interpersonal Styles in Individuals diagnosed with Obsessive Compulsive Disorder." at 50th NACIAP</w:t>
            </w:r>
            <w:r>
              <w:t>, Feb 2024</w:t>
            </w:r>
          </w:p>
          <w:p w:rsidR="00226079" w:rsidRPr="006E1507" w:rsidRDefault="00226079" w:rsidP="00226079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226079" w:rsidRDefault="00226079" w:rsidP="00226079">
      <w:pPr>
        <w:pStyle w:val="Heading1"/>
      </w:pPr>
    </w:p>
    <w:p w:rsidR="00226079" w:rsidRDefault="00226079" w:rsidP="00226079">
      <w:pPr>
        <w:pStyle w:val="Heading1"/>
      </w:pPr>
    </w:p>
    <w:p w:rsidR="00226079" w:rsidRDefault="00226079" w:rsidP="00226079">
      <w:pPr>
        <w:pStyle w:val="Heading1"/>
        <w:rPr>
          <w:rFonts w:asciiTheme="minorHAnsi" w:eastAsiaTheme="minorHAnsi" w:hAnsiTheme="minorHAnsi" w:cstheme="minorBidi"/>
          <w:color w:val="595959" w:themeColor="text1" w:themeTint="A6"/>
          <w:sz w:val="22"/>
          <w:szCs w:val="22"/>
        </w:rPr>
      </w:pPr>
      <w:r>
        <w:t>dissertations</w:t>
      </w:r>
    </w:p>
    <w:tbl>
      <w:tblPr>
        <w:tblStyle w:val="TableGrid"/>
        <w:tblW w:w="54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10176"/>
      </w:tblGrid>
      <w:tr w:rsidR="00226079" w:rsidRPr="006E1507" w:rsidTr="00DC34C2">
        <w:tc>
          <w:tcPr>
            <w:tcW w:w="10165" w:type="dxa"/>
          </w:tcPr>
          <w:p w:rsidR="00226079" w:rsidRDefault="00226079" w:rsidP="00226079">
            <w:pPr>
              <w:pStyle w:val="ListBullet"/>
            </w:pPr>
            <w:r w:rsidRPr="00226079">
              <w:t>"Exploring Age and Gender differences in Attitudes towards seeking Professional Psychological Help"</w:t>
            </w:r>
          </w:p>
          <w:p w:rsidR="00226079" w:rsidRPr="006E1507" w:rsidRDefault="00226079" w:rsidP="00226079">
            <w:pPr>
              <w:pStyle w:val="ListBullet"/>
            </w:pPr>
            <w:r w:rsidRPr="00226079">
              <w:t xml:space="preserve">"Childhood Trauma, Latent Aggression, </w:t>
            </w:r>
            <w:proofErr w:type="spellStart"/>
            <w:r w:rsidRPr="00226079">
              <w:t>Interoceptive</w:t>
            </w:r>
            <w:proofErr w:type="spellEnd"/>
            <w:r w:rsidRPr="00226079">
              <w:t xml:space="preserve"> Sensibility and Interpersonal Styles in Individuals diagnosed with Obsessive Compulsive Disorder"</w:t>
            </w:r>
          </w:p>
        </w:tc>
      </w:tr>
    </w:tbl>
    <w:p w:rsidR="002D2EE8" w:rsidRPr="006E1507" w:rsidRDefault="002D2EE8" w:rsidP="006E1507"/>
    <w:sectPr w:rsidR="002D2EE8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FB" w:rsidRDefault="00460EFB" w:rsidP="0068194B">
      <w:r>
        <w:separator/>
      </w:r>
    </w:p>
    <w:p w:rsidR="00460EFB" w:rsidRDefault="00460EFB"/>
    <w:p w:rsidR="00460EFB" w:rsidRDefault="00460EFB"/>
  </w:endnote>
  <w:endnote w:type="continuationSeparator" w:id="0">
    <w:p w:rsidR="00460EFB" w:rsidRDefault="00460EFB" w:rsidP="0068194B">
      <w:r>
        <w:continuationSeparator/>
      </w:r>
    </w:p>
    <w:p w:rsidR="00460EFB" w:rsidRDefault="00460EFB"/>
    <w:p w:rsidR="00460EFB" w:rsidRDefault="00460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4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FB" w:rsidRDefault="00460EFB" w:rsidP="0068194B">
      <w:r>
        <w:separator/>
      </w:r>
    </w:p>
    <w:p w:rsidR="00460EFB" w:rsidRDefault="00460EFB"/>
    <w:p w:rsidR="00460EFB" w:rsidRDefault="00460EFB"/>
  </w:footnote>
  <w:footnote w:type="continuationSeparator" w:id="0">
    <w:p w:rsidR="00460EFB" w:rsidRDefault="00460EFB" w:rsidP="0068194B">
      <w:r>
        <w:continuationSeparator/>
      </w:r>
    </w:p>
    <w:p w:rsidR="00460EFB" w:rsidRDefault="00460EFB"/>
    <w:p w:rsidR="00460EFB" w:rsidRDefault="00460E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0AC737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AE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1B4A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06A40"/>
    <w:rsid w:val="00213B4C"/>
    <w:rsid w:val="002253B0"/>
    <w:rsid w:val="00226079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2EE8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04AE"/>
    <w:rsid w:val="003F1D5F"/>
    <w:rsid w:val="00405128"/>
    <w:rsid w:val="00406CFF"/>
    <w:rsid w:val="00416B25"/>
    <w:rsid w:val="00420592"/>
    <w:rsid w:val="004319E0"/>
    <w:rsid w:val="00435315"/>
    <w:rsid w:val="00437E8C"/>
    <w:rsid w:val="00440225"/>
    <w:rsid w:val="00460EFB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3585"/>
    <w:rsid w:val="0062312F"/>
    <w:rsid w:val="00625F2C"/>
    <w:rsid w:val="00655027"/>
    <w:rsid w:val="006618E9"/>
    <w:rsid w:val="0068194B"/>
    <w:rsid w:val="00692703"/>
    <w:rsid w:val="006A1962"/>
    <w:rsid w:val="006B5D48"/>
    <w:rsid w:val="006B7A6B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3AA9"/>
    <w:rsid w:val="0086487C"/>
    <w:rsid w:val="00870B20"/>
    <w:rsid w:val="008829F8"/>
    <w:rsid w:val="00885897"/>
    <w:rsid w:val="008A6538"/>
    <w:rsid w:val="008B05AF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37E06"/>
    <w:rsid w:val="00A42E32"/>
    <w:rsid w:val="00A46E63"/>
    <w:rsid w:val="00A51DC5"/>
    <w:rsid w:val="00A53DE1"/>
    <w:rsid w:val="00A615E1"/>
    <w:rsid w:val="00A755E8"/>
    <w:rsid w:val="00A844FA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85269"/>
    <w:rsid w:val="00BA1546"/>
    <w:rsid w:val="00BB4E51"/>
    <w:rsid w:val="00BD431F"/>
    <w:rsid w:val="00BE423E"/>
    <w:rsid w:val="00BF61AC"/>
    <w:rsid w:val="00C47FA6"/>
    <w:rsid w:val="00C57FC6"/>
    <w:rsid w:val="00C6071E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42EB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494A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DB07A-021A-4098-956C-C8011C59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585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yatimagan0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FDFB18EBA44D09A6E3ADF6CC73E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7A03A-C361-4672-A1F6-611A02394622}"/>
      </w:docPartPr>
      <w:docPartBody>
        <w:p w:rsidR="00EA69DD" w:rsidRDefault="000B503B">
          <w:pPr>
            <w:pStyle w:val="3CFDFB18EBA44D09A6E3ADF6CC73EE6B"/>
          </w:pPr>
          <w:r w:rsidRPr="00CF1A49">
            <w:t>·</w:t>
          </w:r>
        </w:p>
      </w:docPartBody>
    </w:docPart>
    <w:docPart>
      <w:docPartPr>
        <w:name w:val="C8B371D4CA1F4C5A96ED9D547904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168C-102B-4068-B116-A6716AAFDD3E}"/>
      </w:docPartPr>
      <w:docPartBody>
        <w:p w:rsidR="00EA69DD" w:rsidRDefault="000B503B">
          <w:pPr>
            <w:pStyle w:val="C8B371D4CA1F4C5A96ED9D54790489BF"/>
          </w:pPr>
          <w:r w:rsidRPr="00CF1A49">
            <w:t>Email</w:t>
          </w:r>
        </w:p>
      </w:docPartBody>
    </w:docPart>
    <w:docPart>
      <w:docPartPr>
        <w:name w:val="BDEF24E6055649DFA05365717B83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1E51-1E8E-4E82-B0EB-4ABAC4BC5E5E}"/>
      </w:docPartPr>
      <w:docPartBody>
        <w:p w:rsidR="00EA69DD" w:rsidRDefault="000B503B">
          <w:pPr>
            <w:pStyle w:val="BDEF24E6055649DFA05365717B83737B"/>
          </w:pPr>
          <w:r w:rsidRPr="00CF1A49">
            <w:t>Experience</w:t>
          </w:r>
        </w:p>
      </w:docPartBody>
    </w:docPart>
    <w:docPart>
      <w:docPartPr>
        <w:name w:val="2063CB56A1FA4131A6CD6C683A67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5AB8-3FBB-46D4-84C4-324A13CB9AEA}"/>
      </w:docPartPr>
      <w:docPartBody>
        <w:p w:rsidR="00EA69DD" w:rsidRDefault="000B503B">
          <w:pPr>
            <w:pStyle w:val="2063CB56A1FA4131A6CD6C683A671ED2"/>
          </w:pPr>
          <w:r w:rsidRPr="00CF1A49">
            <w:t>Education</w:t>
          </w:r>
        </w:p>
      </w:docPartBody>
    </w:docPart>
    <w:docPart>
      <w:docPartPr>
        <w:name w:val="78EF0EF1ED8A419A88AA67D95E89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340D-B8E9-4C1F-8BB1-EEE092DA263E}"/>
      </w:docPartPr>
      <w:docPartBody>
        <w:p w:rsidR="00EA69DD" w:rsidRDefault="000B503B">
          <w:pPr>
            <w:pStyle w:val="78EF0EF1ED8A419A88AA67D95E89796D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A8"/>
    <w:rsid w:val="000B503B"/>
    <w:rsid w:val="00A73CA8"/>
    <w:rsid w:val="00BA46E2"/>
    <w:rsid w:val="00EA69DD"/>
    <w:rsid w:val="00F9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1BD0F3BD7D4F6FAFCABC4CF7C75A17">
    <w:name w:val="A21BD0F3BD7D4F6FAFCABC4CF7C75A17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69116E5526B433E849D623918A19842">
    <w:name w:val="769116E5526B433E849D623918A19842"/>
  </w:style>
  <w:style w:type="paragraph" w:customStyle="1" w:styleId="7F3B356F0FDA4C0B80B14CE070DCD730">
    <w:name w:val="7F3B356F0FDA4C0B80B14CE070DCD730"/>
  </w:style>
  <w:style w:type="paragraph" w:customStyle="1" w:styleId="3CFDFB18EBA44D09A6E3ADF6CC73EE6B">
    <w:name w:val="3CFDFB18EBA44D09A6E3ADF6CC73EE6B"/>
  </w:style>
  <w:style w:type="paragraph" w:customStyle="1" w:styleId="163AC946898D401EB31AF6672DB03BA4">
    <w:name w:val="163AC946898D401EB31AF6672DB03BA4"/>
  </w:style>
  <w:style w:type="paragraph" w:customStyle="1" w:styleId="C8B371D4CA1F4C5A96ED9D54790489BF">
    <w:name w:val="C8B371D4CA1F4C5A96ED9D54790489BF"/>
  </w:style>
  <w:style w:type="paragraph" w:customStyle="1" w:styleId="1BF2202B645A4BB4A422ABC7BF6378D6">
    <w:name w:val="1BF2202B645A4BB4A422ABC7BF6378D6"/>
  </w:style>
  <w:style w:type="paragraph" w:customStyle="1" w:styleId="9A074C68AECC45C09BBFCA548C170E1C">
    <w:name w:val="9A074C68AECC45C09BBFCA548C170E1C"/>
  </w:style>
  <w:style w:type="paragraph" w:customStyle="1" w:styleId="F95E9C8E7F7544FE85EAC5A28B9DAB26">
    <w:name w:val="F95E9C8E7F7544FE85EAC5A28B9DAB26"/>
  </w:style>
  <w:style w:type="paragraph" w:customStyle="1" w:styleId="A6E33B5677B24C1AB50D81D1F04DAE0B">
    <w:name w:val="A6E33B5677B24C1AB50D81D1F04DAE0B"/>
  </w:style>
  <w:style w:type="paragraph" w:customStyle="1" w:styleId="C149A7055E3E4C629450A7676AC6D7C4">
    <w:name w:val="C149A7055E3E4C629450A7676AC6D7C4"/>
  </w:style>
  <w:style w:type="paragraph" w:customStyle="1" w:styleId="BDEF24E6055649DFA05365717B83737B">
    <w:name w:val="BDEF24E6055649DFA05365717B83737B"/>
  </w:style>
  <w:style w:type="paragraph" w:customStyle="1" w:styleId="8BBD7EF696B84BF3AE965DCB14F151D8">
    <w:name w:val="8BBD7EF696B84BF3AE965DCB14F151D8"/>
  </w:style>
  <w:style w:type="paragraph" w:customStyle="1" w:styleId="7414610BBBEE4FE49A8FBC2A3B3E9571">
    <w:name w:val="7414610BBBEE4FE49A8FBC2A3B3E9571"/>
  </w:style>
  <w:style w:type="paragraph" w:customStyle="1" w:styleId="95BF0860C3C444BEA4B122489F30D549">
    <w:name w:val="95BF0860C3C444BEA4B122489F30D549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FEB7C01830F4F809AA9D94552B42482">
    <w:name w:val="DFEB7C01830F4F809AA9D94552B42482"/>
  </w:style>
  <w:style w:type="paragraph" w:customStyle="1" w:styleId="80FBCC64F47E4C8E9E33BBC88FB7B442">
    <w:name w:val="80FBCC64F47E4C8E9E33BBC88FB7B442"/>
  </w:style>
  <w:style w:type="paragraph" w:customStyle="1" w:styleId="6A0F282F22374348B1F04F1F7B04554B">
    <w:name w:val="6A0F282F22374348B1F04F1F7B04554B"/>
  </w:style>
  <w:style w:type="paragraph" w:customStyle="1" w:styleId="0EF9AC76F11244B09F137C26FD461BCE">
    <w:name w:val="0EF9AC76F11244B09F137C26FD461BCE"/>
  </w:style>
  <w:style w:type="paragraph" w:customStyle="1" w:styleId="079460CE98314F5E8C6A2C186F7F646D">
    <w:name w:val="079460CE98314F5E8C6A2C186F7F646D"/>
  </w:style>
  <w:style w:type="paragraph" w:customStyle="1" w:styleId="9B82290B328D414495E2DFC07D035A8E">
    <w:name w:val="9B82290B328D414495E2DFC07D035A8E"/>
  </w:style>
  <w:style w:type="paragraph" w:customStyle="1" w:styleId="4944EFE228EF4F4B912CCB70827B36D7">
    <w:name w:val="4944EFE228EF4F4B912CCB70827B36D7"/>
  </w:style>
  <w:style w:type="paragraph" w:customStyle="1" w:styleId="2063CB56A1FA4131A6CD6C683A671ED2">
    <w:name w:val="2063CB56A1FA4131A6CD6C683A671ED2"/>
  </w:style>
  <w:style w:type="paragraph" w:customStyle="1" w:styleId="2F87A716B3E54B7D92CB313808768530">
    <w:name w:val="2F87A716B3E54B7D92CB313808768530"/>
  </w:style>
  <w:style w:type="paragraph" w:customStyle="1" w:styleId="BA56E6F81C2B425B8981D1099F90672C">
    <w:name w:val="BA56E6F81C2B425B8981D1099F90672C"/>
  </w:style>
  <w:style w:type="paragraph" w:customStyle="1" w:styleId="BCAF786D458C489D9709C4B0233DFC0C">
    <w:name w:val="BCAF786D458C489D9709C4B0233DFC0C"/>
  </w:style>
  <w:style w:type="paragraph" w:customStyle="1" w:styleId="975B110553DA470A9E06FEA465707776">
    <w:name w:val="975B110553DA470A9E06FEA465707776"/>
  </w:style>
  <w:style w:type="paragraph" w:customStyle="1" w:styleId="265EFAFDE7404C449C0B4E6DA0252458">
    <w:name w:val="265EFAFDE7404C449C0B4E6DA0252458"/>
  </w:style>
  <w:style w:type="paragraph" w:customStyle="1" w:styleId="B521BD24D1B348A98772993BE2144891">
    <w:name w:val="B521BD24D1B348A98772993BE2144891"/>
  </w:style>
  <w:style w:type="paragraph" w:customStyle="1" w:styleId="D68163F1588F4D43882D1BD0FB492732">
    <w:name w:val="D68163F1588F4D43882D1BD0FB492732"/>
  </w:style>
  <w:style w:type="paragraph" w:customStyle="1" w:styleId="9E5037D5E1CF4261A4E65F52609E514F">
    <w:name w:val="9E5037D5E1CF4261A4E65F52609E514F"/>
  </w:style>
  <w:style w:type="paragraph" w:customStyle="1" w:styleId="310A6FBFF3744C68869A9753D82104F1">
    <w:name w:val="310A6FBFF3744C68869A9753D82104F1"/>
  </w:style>
  <w:style w:type="paragraph" w:customStyle="1" w:styleId="3FDCB4CF40C548EF80E89AF0918D191B">
    <w:name w:val="3FDCB4CF40C548EF80E89AF0918D191B"/>
  </w:style>
  <w:style w:type="paragraph" w:customStyle="1" w:styleId="78EF0EF1ED8A419A88AA67D95E89796D">
    <w:name w:val="78EF0EF1ED8A419A88AA67D95E89796D"/>
  </w:style>
  <w:style w:type="paragraph" w:customStyle="1" w:styleId="D89C02331494429393CFDF03AB863B5E">
    <w:name w:val="D89C02331494429393CFDF03AB863B5E"/>
  </w:style>
  <w:style w:type="paragraph" w:customStyle="1" w:styleId="640E75B375BD47839AAFEEE2A60FFC9F">
    <w:name w:val="640E75B375BD47839AAFEEE2A60FFC9F"/>
  </w:style>
  <w:style w:type="paragraph" w:customStyle="1" w:styleId="4ECAB257A7294A5FBDF1A4E138138F35">
    <w:name w:val="4ECAB257A7294A5FBDF1A4E138138F35"/>
  </w:style>
  <w:style w:type="paragraph" w:customStyle="1" w:styleId="BDB8DAC62F864DCA886B61E8D81F0B4F">
    <w:name w:val="BDB8DAC62F864DCA886B61E8D81F0B4F"/>
  </w:style>
  <w:style w:type="paragraph" w:customStyle="1" w:styleId="EECD4AFC3AF74FB683DA1DA5CDED423A">
    <w:name w:val="EECD4AFC3AF74FB683DA1DA5CDED423A"/>
  </w:style>
  <w:style w:type="paragraph" w:customStyle="1" w:styleId="246833B6D4054A0E926C8068D3BE7A18">
    <w:name w:val="246833B6D4054A0E926C8068D3BE7A18"/>
  </w:style>
  <w:style w:type="paragraph" w:customStyle="1" w:styleId="B03CA268030141CF8D70236FCA470B24">
    <w:name w:val="B03CA268030141CF8D70236FCA470B24"/>
  </w:style>
  <w:style w:type="paragraph" w:customStyle="1" w:styleId="3EBCC3E19D254B81929F092BBB6573E7">
    <w:name w:val="3EBCC3E19D254B81929F092BBB6573E7"/>
    <w:rsid w:val="00A73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79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2024-08-31T07:07:00Z</dcterms:created>
  <dcterms:modified xsi:type="dcterms:W3CDTF">2025-02-04T08:02:00Z</dcterms:modified>
  <cp:category/>
</cp:coreProperties>
</file>