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4F" w:rsidRPr="0043337B" w:rsidRDefault="00F06CE0" w:rsidP="0043337B">
      <w:pPr>
        <w:jc w:val="center"/>
        <w:rPr>
          <w:b/>
        </w:rPr>
      </w:pPr>
      <w:r w:rsidRPr="0043337B">
        <w:rPr>
          <w:b/>
        </w:rPr>
        <w:t>RESUME</w:t>
      </w:r>
    </w:p>
    <w:p w:rsidR="007F014F" w:rsidRDefault="00F06CE0" w:rsidP="0043337B">
      <w:pPr>
        <w:spacing w:after="0"/>
        <w:rPr>
          <w:sz w:val="21"/>
          <w:szCs w:val="21"/>
        </w:rPr>
      </w:pPr>
      <w:r w:rsidRPr="0043337B">
        <w:rPr>
          <w:b/>
          <w:sz w:val="21"/>
          <w:szCs w:val="21"/>
        </w:rPr>
        <w:t>Name</w:t>
      </w:r>
      <w:r w:rsidR="0043337B">
        <w:rPr>
          <w:b/>
          <w:sz w:val="21"/>
          <w:szCs w:val="21"/>
        </w:rPr>
        <w:t xml:space="preserve">             -</w:t>
      </w:r>
      <w:r>
        <w:rPr>
          <w:sz w:val="21"/>
          <w:szCs w:val="21"/>
        </w:rPr>
        <w:t xml:space="preserve"> DR Rahul Gupta</w:t>
      </w:r>
    </w:p>
    <w:p w:rsidR="0043337B" w:rsidRDefault="0043337B" w:rsidP="0043337B">
      <w:pPr>
        <w:spacing w:after="0"/>
      </w:pPr>
      <w:r w:rsidRPr="0043337B">
        <w:rPr>
          <w:b/>
        </w:rPr>
        <w:t xml:space="preserve">Contact </w:t>
      </w:r>
      <w:r>
        <w:rPr>
          <w:b/>
        </w:rPr>
        <w:t>N</w:t>
      </w:r>
      <w:r w:rsidRPr="0043337B">
        <w:rPr>
          <w:b/>
        </w:rPr>
        <w:t>o</w:t>
      </w:r>
      <w:r>
        <w:rPr>
          <w:b/>
        </w:rPr>
        <w:t xml:space="preserve">   </w:t>
      </w:r>
      <w:r>
        <w:t>-</w:t>
      </w:r>
      <w:r>
        <w:t xml:space="preserve"> 9467957681  </w:t>
      </w:r>
    </w:p>
    <w:p w:rsidR="0043337B" w:rsidRDefault="0043337B" w:rsidP="0043337B">
      <w:pPr>
        <w:spacing w:after="0"/>
      </w:pPr>
      <w:r w:rsidRPr="0043337B">
        <w:rPr>
          <w:b/>
        </w:rPr>
        <w:t>Email id</w:t>
      </w:r>
      <w:r>
        <w:t xml:space="preserve">         -</w:t>
      </w:r>
      <w:r>
        <w:t xml:space="preserve"> </w:t>
      </w:r>
      <w:hyperlink r:id="rId6" w:history="1">
        <w:r>
          <w:rPr>
            <w:rStyle w:val="Hyperlink"/>
          </w:rPr>
          <w:t>rahdr121@gmail.com</w:t>
        </w:r>
      </w:hyperlink>
    </w:p>
    <w:p w:rsidR="0043337B" w:rsidRDefault="0043337B" w:rsidP="0043337B">
      <w:pPr>
        <w:spacing w:after="0"/>
        <w:rPr>
          <w:sz w:val="21"/>
          <w:szCs w:val="21"/>
        </w:rPr>
      </w:pPr>
      <w:r w:rsidRPr="0043337B">
        <w:rPr>
          <w:b/>
        </w:rPr>
        <w:t>Address</w:t>
      </w:r>
      <w:r>
        <w:rPr>
          <w:b/>
        </w:rPr>
        <w:t xml:space="preserve">         -</w:t>
      </w:r>
      <w:r>
        <w:t xml:space="preserve"> HBC </w:t>
      </w:r>
      <w:proofErr w:type="spellStart"/>
      <w:r>
        <w:t>Narnaul</w:t>
      </w:r>
      <w:proofErr w:type="spellEnd"/>
      <w:r>
        <w:t xml:space="preserve"> 123001 Haryana</w:t>
      </w:r>
    </w:p>
    <w:p w:rsidR="0043337B" w:rsidRDefault="0043337B">
      <w:pPr>
        <w:rPr>
          <w:b/>
          <w:sz w:val="21"/>
          <w:szCs w:val="21"/>
        </w:rPr>
      </w:pPr>
    </w:p>
    <w:p w:rsidR="0043337B" w:rsidRDefault="00F06CE0">
      <w:pPr>
        <w:rPr>
          <w:sz w:val="21"/>
          <w:szCs w:val="21"/>
        </w:rPr>
      </w:pPr>
      <w:r w:rsidRPr="0043337B">
        <w:rPr>
          <w:b/>
          <w:sz w:val="21"/>
          <w:szCs w:val="21"/>
        </w:rPr>
        <w:t>Educational qualifications</w:t>
      </w:r>
      <w:r>
        <w:rPr>
          <w:sz w:val="21"/>
          <w:szCs w:val="21"/>
        </w:rPr>
        <w:t xml:space="preserve">: </w:t>
      </w:r>
    </w:p>
    <w:p w:rsidR="007F014F" w:rsidRPr="0043337B" w:rsidRDefault="0043337B" w:rsidP="0043337B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43337B">
        <w:rPr>
          <w:sz w:val="21"/>
          <w:szCs w:val="21"/>
        </w:rPr>
        <w:t xml:space="preserve">MBBS from PGIMS </w:t>
      </w:r>
      <w:proofErr w:type="spellStart"/>
      <w:r w:rsidRPr="0043337B">
        <w:rPr>
          <w:sz w:val="21"/>
          <w:szCs w:val="21"/>
        </w:rPr>
        <w:t>Rohtak</w:t>
      </w:r>
      <w:proofErr w:type="spellEnd"/>
      <w:r w:rsidRPr="0043337B">
        <w:rPr>
          <w:sz w:val="21"/>
          <w:szCs w:val="21"/>
        </w:rPr>
        <w:t xml:space="preserve">, </w:t>
      </w:r>
      <w:r w:rsidR="00F06CE0" w:rsidRPr="0043337B">
        <w:rPr>
          <w:sz w:val="21"/>
          <w:szCs w:val="21"/>
        </w:rPr>
        <w:t>July 2011-16.</w:t>
      </w:r>
    </w:p>
    <w:p w:rsidR="007F014F" w:rsidRDefault="00F06CE0" w:rsidP="0043337B">
      <w:pPr>
        <w:pStyle w:val="ListParagraph"/>
        <w:numPr>
          <w:ilvl w:val="0"/>
          <w:numId w:val="2"/>
        </w:numPr>
      </w:pPr>
      <w:r>
        <w:t>MD Psychiatry fro</w:t>
      </w:r>
      <w:r w:rsidR="0043337B">
        <w:t>m DR SN Medical College Jodhpur</w:t>
      </w:r>
      <w:r>
        <w:t xml:space="preserve"> May 2019-22.</w:t>
      </w:r>
    </w:p>
    <w:p w:rsidR="007F014F" w:rsidRDefault="00F06CE0">
      <w:r w:rsidRPr="0043337B">
        <w:rPr>
          <w:b/>
        </w:rPr>
        <w:t>Activities and research</w:t>
      </w:r>
      <w:r>
        <w:t>: Won Gehlot award at Raj psycon Annual conference 2021 for best research.</w:t>
      </w:r>
    </w:p>
    <w:p w:rsidR="0043337B" w:rsidRDefault="00F06CE0">
      <w:r w:rsidRPr="0043337B">
        <w:rPr>
          <w:b/>
        </w:rPr>
        <w:t>Research articles</w:t>
      </w:r>
      <w:r>
        <w:t>:</w:t>
      </w:r>
    </w:p>
    <w:p w:rsidR="007F014F" w:rsidRDefault="00F06CE0" w:rsidP="0043337B">
      <w:pPr>
        <w:pStyle w:val="ListParagraph"/>
        <w:numPr>
          <w:ilvl w:val="0"/>
          <w:numId w:val="1"/>
        </w:numPr>
      </w:pPr>
      <w:r>
        <w:t>Crime thrillers binge watching behaviour: role of personality traits and impulsivity</w:t>
      </w:r>
    </w:p>
    <w:p w:rsidR="007F014F" w:rsidRDefault="00F06CE0" w:rsidP="0043337B">
      <w:pPr>
        <w:pStyle w:val="ListParagraph"/>
        <w:numPr>
          <w:ilvl w:val="0"/>
          <w:numId w:val="1"/>
        </w:numPr>
      </w:pPr>
      <w:r>
        <w:t xml:space="preserve">Patterns of </w:t>
      </w:r>
      <w:proofErr w:type="spellStart"/>
      <w:r>
        <w:t>self harm</w:t>
      </w:r>
      <w:proofErr w:type="spellEnd"/>
      <w:r>
        <w:t xml:space="preserve"> behaviour in opioid dependen</w:t>
      </w:r>
      <w:r>
        <w:t>ce patients A cross sectional study.</w:t>
      </w:r>
    </w:p>
    <w:p w:rsidR="007F014F" w:rsidRDefault="00F06CE0" w:rsidP="0043337B">
      <w:pPr>
        <w:pStyle w:val="ListParagraph"/>
        <w:numPr>
          <w:ilvl w:val="0"/>
          <w:numId w:val="1"/>
        </w:numPr>
      </w:pPr>
      <w:r>
        <w:t xml:space="preserve">Psychological impact of </w:t>
      </w:r>
      <w:proofErr w:type="spellStart"/>
      <w:r>
        <w:t>covid</w:t>
      </w:r>
      <w:proofErr w:type="spellEnd"/>
      <w:r>
        <w:t xml:space="preserve"> 19 among patients of severe mental illness.</w:t>
      </w:r>
    </w:p>
    <w:p w:rsidR="007F014F" w:rsidRDefault="00F06CE0" w:rsidP="0043337B">
      <w:pPr>
        <w:pStyle w:val="ListParagraph"/>
        <w:numPr>
          <w:ilvl w:val="0"/>
          <w:numId w:val="1"/>
        </w:numPr>
      </w:pPr>
      <w:r>
        <w:t>Prevalence and precipitants of aggression in admitted psychiatric patients.</w:t>
      </w:r>
    </w:p>
    <w:p w:rsidR="007F014F" w:rsidRDefault="00F06CE0" w:rsidP="0043337B">
      <w:pPr>
        <w:pStyle w:val="ListParagraph"/>
        <w:numPr>
          <w:ilvl w:val="0"/>
          <w:numId w:val="1"/>
        </w:numPr>
      </w:pPr>
      <w:r>
        <w:t>Peripheral non enzymatic antioxidants in bipolar illness and S</w:t>
      </w:r>
      <w:r>
        <w:t>chizophrenia.</w:t>
      </w:r>
    </w:p>
    <w:p w:rsidR="0043337B" w:rsidRPr="0043337B" w:rsidRDefault="0043337B" w:rsidP="0043337B">
      <w:pPr>
        <w:spacing w:after="0"/>
        <w:rPr>
          <w:b/>
        </w:rPr>
      </w:pPr>
      <w:r w:rsidRPr="0043337B">
        <w:rPr>
          <w:b/>
        </w:rPr>
        <w:t xml:space="preserve">Experience </w:t>
      </w:r>
    </w:p>
    <w:p w:rsidR="0043337B" w:rsidRDefault="00F06CE0" w:rsidP="0043337B">
      <w:pPr>
        <w:pStyle w:val="ListParagraph"/>
        <w:numPr>
          <w:ilvl w:val="0"/>
          <w:numId w:val="3"/>
        </w:numPr>
        <w:spacing w:after="0"/>
      </w:pPr>
      <w:r>
        <w:t>W</w:t>
      </w:r>
      <w:r w:rsidR="0043337B">
        <w:t>orked</w:t>
      </w:r>
      <w:r>
        <w:t xml:space="preserve"> </w:t>
      </w:r>
      <w:r>
        <w:t xml:space="preserve">as a medical officer and sonologist after </w:t>
      </w:r>
      <w:proofErr w:type="spellStart"/>
      <w:r>
        <w:t>mbbs</w:t>
      </w:r>
      <w:proofErr w:type="spellEnd"/>
      <w:r>
        <w:t xml:space="preserve"> for 1.5 </w:t>
      </w:r>
      <w:proofErr w:type="spellStart"/>
      <w:r>
        <w:t>yrs.</w:t>
      </w:r>
      <w:proofErr w:type="spellEnd"/>
    </w:p>
    <w:p w:rsidR="0043337B" w:rsidRDefault="0043337B" w:rsidP="0043337B">
      <w:pPr>
        <w:pStyle w:val="ListParagraph"/>
        <w:numPr>
          <w:ilvl w:val="0"/>
          <w:numId w:val="3"/>
        </w:numPr>
        <w:spacing w:after="0"/>
      </w:pPr>
      <w:proofErr w:type="spellStart"/>
      <w:r>
        <w:t>Mobital</w:t>
      </w:r>
      <w:proofErr w:type="spellEnd"/>
      <w:r>
        <w:t xml:space="preserve"> Health care,</w:t>
      </w:r>
      <w:r>
        <w:t xml:space="preserve"> </w:t>
      </w:r>
      <w:r>
        <w:t>Punjab Jan 2017 to March 2018</w:t>
      </w:r>
    </w:p>
    <w:p w:rsidR="0043337B" w:rsidRDefault="0043337B" w:rsidP="0043337B">
      <w:pPr>
        <w:pStyle w:val="ListParagraph"/>
        <w:numPr>
          <w:ilvl w:val="0"/>
          <w:numId w:val="3"/>
        </w:numPr>
        <w:spacing w:after="0"/>
      </w:pPr>
      <w:proofErr w:type="spellStart"/>
      <w:r>
        <w:t>Religare</w:t>
      </w:r>
      <w:proofErr w:type="spellEnd"/>
      <w:r>
        <w:t xml:space="preserve"> Health insurance as medical consultant</w:t>
      </w:r>
    </w:p>
    <w:p w:rsidR="0043337B" w:rsidRDefault="00F06CE0" w:rsidP="0043337B">
      <w:pPr>
        <w:pStyle w:val="ListParagraph"/>
        <w:numPr>
          <w:ilvl w:val="0"/>
          <w:numId w:val="3"/>
        </w:numPr>
        <w:spacing w:after="0"/>
      </w:pPr>
      <w:r>
        <w:t xml:space="preserve">Senior Resident since Nov </w:t>
      </w:r>
      <w:r w:rsidR="0043337B">
        <w:t>22 till now.</w:t>
      </w:r>
      <w:bookmarkStart w:id="0" w:name="_GoBack"/>
      <w:bookmarkEnd w:id="0"/>
    </w:p>
    <w:p w:rsidR="0043337B" w:rsidRDefault="0043337B"/>
    <w:p w:rsidR="007F014F" w:rsidRDefault="00F06CE0">
      <w:r>
        <w:t>Registration: Rajasthan Medical Council.</w:t>
      </w:r>
    </w:p>
    <w:p w:rsidR="007F014F" w:rsidRDefault="007F014F"/>
    <w:p w:rsidR="007F014F" w:rsidRDefault="00F06CE0">
      <w:r>
        <w:t>.</w:t>
      </w:r>
    </w:p>
    <w:p w:rsidR="007F014F" w:rsidRDefault="007F014F"/>
    <w:p w:rsidR="007F014F" w:rsidRDefault="007F014F">
      <w:pPr>
        <w:pStyle w:val="NoSpacing"/>
      </w:pPr>
    </w:p>
    <w:sectPr w:rsidR="007F0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2CA3"/>
    <w:multiLevelType w:val="hybridMultilevel"/>
    <w:tmpl w:val="38268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70A"/>
    <w:multiLevelType w:val="hybridMultilevel"/>
    <w:tmpl w:val="7514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B250E"/>
    <w:multiLevelType w:val="hybridMultilevel"/>
    <w:tmpl w:val="6C28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014F"/>
    <w:rsid w:val="0043337B"/>
    <w:rsid w:val="007F014F"/>
    <w:rsid w:val="00F0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hdr1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Madhvi Pandey</cp:lastModifiedBy>
  <cp:revision>4</cp:revision>
  <dcterms:created xsi:type="dcterms:W3CDTF">2018-11-26T19:18:00Z</dcterms:created>
  <dcterms:modified xsi:type="dcterms:W3CDTF">2023-03-31T09:48:00Z</dcterms:modified>
</cp:coreProperties>
</file>